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7" w:rsidRDefault="00F154C7" w:rsidP="0014218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3pt;margin-top:-63.2pt;width:575.25pt;height:112.5pt;z-index:251658240" filled="f" fillcolor="#e5dfec [663]" strokecolor="#5f497a [2407]" strokeweight="5pt">
            <v:textbox>
              <w:txbxContent>
                <w:p w:rsidR="00F154C7" w:rsidRPr="00F154C7" w:rsidRDefault="00F154C7" w:rsidP="00F154C7">
                  <w:pPr>
                    <w:jc w:val="center"/>
                    <w:rPr>
                      <w:rFonts w:ascii="Algerian" w:hAnsi="Algerian"/>
                      <w:sz w:val="70"/>
                      <w:szCs w:val="70"/>
                    </w:rPr>
                  </w:pPr>
                  <w:r w:rsidRPr="00F154C7">
                    <w:rPr>
                      <w:rFonts w:ascii="Algerian" w:hAnsi="Algerian"/>
                      <w:sz w:val="70"/>
                      <w:szCs w:val="70"/>
                    </w:rPr>
                    <w:t>BASES CONCURSO LITERARIO</w:t>
                  </w:r>
                </w:p>
                <w:p w:rsidR="00F154C7" w:rsidRPr="00F154C7" w:rsidRDefault="00F154C7" w:rsidP="00F154C7">
                  <w:pPr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r w:rsidRPr="00F154C7">
                    <w:rPr>
                      <w:rFonts w:ascii="Algerian" w:hAnsi="Algerian" w:cs="Arial"/>
                      <w:b/>
                      <w:sz w:val="52"/>
                      <w:szCs w:val="52"/>
                    </w:rPr>
                    <w:t>“MULLERES QUE INSPIRAN”</w:t>
                  </w:r>
                </w:p>
              </w:txbxContent>
            </v:textbox>
          </v:shape>
        </w:pict>
      </w:r>
    </w:p>
    <w:p w:rsidR="00F154C7" w:rsidRDefault="00F154C7" w:rsidP="0014218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F154C7" w:rsidRDefault="00F154C7" w:rsidP="0014218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F154C7" w:rsidRDefault="00F154C7" w:rsidP="0014218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F154C7" w:rsidRDefault="00F154C7" w:rsidP="0014218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-75.3pt;margin-top:9.8pt;width:575.25pt;height:693pt;z-index:251659264" strokecolor="#5f497a [2407]" strokeweight="5pt">
            <v:textbox>
              <w:txbxContent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1ª.- As presentes bases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teñen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por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obxecto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regular a convocatoria do concurso literario </w:t>
                  </w:r>
                  <w:r w:rsidRPr="00F154C7">
                    <w:rPr>
                      <w:rFonts w:ascii="Arial" w:hAnsi="Arial" w:cs="Arial"/>
                      <w:b/>
                    </w:rPr>
                    <w:t>“MULLERES QUE INSPIRAN”.</w:t>
                  </w:r>
                  <w:r w:rsidRPr="00F154C7">
                    <w:rPr>
                      <w:rFonts w:ascii="Arial" w:hAnsi="Arial" w:cs="Arial"/>
                    </w:rPr>
                    <w:t xml:space="preserve">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2ª.- </w:t>
                  </w:r>
                  <w:r w:rsidRPr="00F154C7">
                    <w:rPr>
                      <w:rFonts w:ascii="Arial" w:hAnsi="Arial" w:cs="Arial"/>
                      <w:b/>
                    </w:rPr>
                    <w:t xml:space="preserve">Participantes </w:t>
                  </w:r>
                  <w:proofErr w:type="spellStart"/>
                  <w:r w:rsidRPr="00F154C7">
                    <w:rPr>
                      <w:rFonts w:ascii="Arial" w:hAnsi="Arial" w:cs="Arial"/>
                      <w:b/>
                    </w:rPr>
                    <w:t>e</w:t>
                  </w:r>
                  <w:proofErr w:type="spellEnd"/>
                  <w:r w:rsidRPr="00F154C7">
                    <w:rPr>
                      <w:rFonts w:ascii="Arial" w:hAnsi="Arial" w:cs="Arial"/>
                      <w:b/>
                    </w:rPr>
                    <w:t xml:space="preserve"> premios.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154C7">
                    <w:rPr>
                      <w:rFonts w:ascii="Arial" w:hAnsi="Arial" w:cs="Arial"/>
                    </w:rPr>
                    <w:t>Poderá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participar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calquera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persoa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de 18 anos en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adiante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>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154C7">
                    <w:rPr>
                      <w:rFonts w:ascii="Arial" w:hAnsi="Arial" w:cs="Arial"/>
                    </w:rPr>
                    <w:t>Haberá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tres premios, que consistirá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nun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vale para libros.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>1º Premio: Vale de 300 euros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>2º Premio: Vale de 200 euros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>3º Premio: Vale de 100 euros.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3ª.- </w:t>
                  </w:r>
                  <w:r w:rsidRPr="00F154C7">
                    <w:rPr>
                      <w:rFonts w:ascii="Arial" w:hAnsi="Arial" w:cs="Arial"/>
                      <w:b/>
                    </w:rPr>
                    <w:t>Presentación.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A obra literaria presentada deberá ser un relato curto relacionado coa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muller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facer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una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pequena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referencia 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unha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ou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varias das mulleres da exposición “Historias de amor”, situada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Carballeira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de Santa Lucía.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154C7">
                    <w:rPr>
                      <w:rFonts w:ascii="Arial" w:hAnsi="Arial" w:cs="Arial"/>
                    </w:rPr>
                    <w:t>Terá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unha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extensión máxima  de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dous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folios</w:t>
                  </w: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escritos en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Arial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12 con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marxe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de 2 cm. e interlineado 1,5.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4ª.- Será condición indispensable que os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traballos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sexan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orixinais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e inéditos, do que o autor se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fai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responsable coa mera presentación do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traballo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, certificando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nese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momento que os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traballos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non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teñen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restricións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de uso.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5ª. </w:t>
                  </w:r>
                  <w:r w:rsidRPr="00F154C7">
                    <w:rPr>
                      <w:rFonts w:ascii="Arial" w:hAnsi="Arial" w:cs="Arial"/>
                      <w:b/>
                    </w:rPr>
                    <w:t>–</w:t>
                  </w:r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A obra debe presentarse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sen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sinatura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de autor/a</w:t>
                  </w:r>
                  <w:r w:rsidRPr="00F154C7">
                    <w:rPr>
                      <w:rFonts w:ascii="Arial" w:hAnsi="Arial" w:cs="Arial"/>
                      <w:b/>
                    </w:rPr>
                    <w:t>,</w:t>
                  </w:r>
                  <w:r w:rsidRPr="00F154C7">
                    <w:rPr>
                      <w:rFonts w:ascii="Arial" w:hAnsi="Arial" w:cs="Arial"/>
                    </w:rPr>
                    <w:t xml:space="preserve"> que limitará 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súa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identificación a un lema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ou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ao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título da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peza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. Debe acompañarse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dun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sobre pechado no que se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reflexe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mesma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identificación,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cos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seguintes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datos: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nome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apelidos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>, D.N.I., enderezo, teléfono e correo electrónico.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 w:line="405" w:lineRule="atLeast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6ª.-</w:t>
                  </w:r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</w:rPr>
                    <w:t>Prazo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</w:rPr>
                    <w:t>:</w:t>
                  </w:r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os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orixinais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poderán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presentarse ata o 31 de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maio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ás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</w:t>
                  </w:r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21:00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na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 Biblioteca Municipal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ou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 por correo postal no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seguinte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 enderezo: Casa de Cultura A.D.R.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Castelao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, Rúa 3 nº 13 Santa Lucía, 36660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Moraña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>.</w:t>
                  </w:r>
                  <w:r w:rsidRPr="00F154C7">
                    <w:rPr>
                      <w:rStyle w:val="Textoennegrita"/>
                      <w:rFonts w:ascii="Arial" w:hAnsi="Arial" w:cs="Arial"/>
                    </w:rPr>
                    <w:t xml:space="preserve">                  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Style w:val="Textoennegrita"/>
                      <w:rFonts w:ascii="Arial" w:hAnsi="Arial" w:cs="Arial"/>
                      <w:b w:val="0"/>
                      <w:bCs w:val="0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300" w:afterAutospacing="0" w:line="405" w:lineRule="atLeast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7ª</w:t>
                  </w:r>
                  <w:proofErr w:type="gram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.</w:t>
                  </w:r>
                  <w:r w:rsidRPr="00F154C7">
                    <w:rPr>
                      <w:rFonts w:ascii="Arial" w:hAnsi="Arial" w:cs="Arial"/>
                    </w:rPr>
                    <w:t>–</w:t>
                  </w:r>
                  <w:proofErr w:type="gramEnd"/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r w:rsidRPr="00F154C7">
                    <w:rPr>
                      <w:rStyle w:val="Textoennegrita"/>
                      <w:rFonts w:ascii="Arial" w:hAnsi="Arial" w:cs="Arial"/>
                    </w:rPr>
                    <w:t xml:space="preserve">Os premiados </w:t>
                  </w: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serán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elixidos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</w:rPr>
                    <w:t xml:space="preserve"> </w:t>
                  </w:r>
                  <w:r w:rsidRPr="00F154C7">
                    <w:rPr>
                      <w:rFonts w:ascii="Arial" w:hAnsi="Arial" w:cs="Arial"/>
                    </w:rPr>
                    <w:t xml:space="preserve">mediante valoración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dun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xurado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cualificado designado polo Concello.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8ª</w:t>
                  </w:r>
                  <w:proofErr w:type="gram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.</w:t>
                  </w:r>
                  <w:r w:rsidRPr="00F154C7">
                    <w:rPr>
                      <w:rFonts w:ascii="Arial" w:hAnsi="Arial" w:cs="Arial"/>
                    </w:rPr>
                    <w:t>–</w:t>
                  </w:r>
                  <w:proofErr w:type="gramEnd"/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Todas </w:t>
                  </w:r>
                  <w:proofErr w:type="spellStart"/>
                  <w:r w:rsidRPr="00F154C7">
                    <w:rPr>
                      <w:rStyle w:val="apple-converted-space"/>
                      <w:rFonts w:ascii="Arial" w:hAnsi="Arial" w:cs="Arial"/>
                    </w:rPr>
                    <w:t>as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 xml:space="preserve"> obras presentadas</w:t>
                  </w:r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 xml:space="preserve"> </w:t>
                  </w:r>
                  <w:r w:rsidRPr="00F154C7">
                    <w:rPr>
                      <w:rFonts w:ascii="Arial" w:hAnsi="Arial" w:cs="Arial"/>
                    </w:rPr>
                    <w:t xml:space="preserve">e os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seus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dereitos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pasarán a ser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propiedade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do Concello de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Moraña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. De presentarse 10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ou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máis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pezas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, estas serán reproducidas 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nun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libro que se presentará no mes de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novembro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no marco das actividades contra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violencia de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xénero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.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 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9ª</w:t>
                  </w:r>
                  <w:proofErr w:type="gram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.</w:t>
                  </w:r>
                  <w:r w:rsidRPr="00F154C7">
                    <w:rPr>
                      <w:rFonts w:ascii="Arial" w:hAnsi="Arial" w:cs="Arial"/>
                    </w:rPr>
                    <w:t>–</w:t>
                  </w:r>
                  <w:proofErr w:type="gramEnd"/>
                  <w:r w:rsidRPr="00F154C7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A Organización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resérvase</w:t>
                  </w:r>
                  <w:proofErr w:type="spellEnd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 xml:space="preserve"> o </w:t>
                  </w:r>
                  <w:proofErr w:type="spellStart"/>
                  <w:r w:rsidRPr="00F154C7">
                    <w:rPr>
                      <w:rStyle w:val="Textoennegrita"/>
                      <w:rFonts w:ascii="Arial" w:hAnsi="Arial" w:cs="Arial"/>
                      <w:b w:val="0"/>
                    </w:rPr>
                    <w:t>dereito</w:t>
                  </w:r>
                  <w:proofErr w:type="spellEnd"/>
                  <w:r w:rsidRPr="00F154C7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Pr="00F154C7">
                    <w:rPr>
                      <w:rFonts w:ascii="Arial" w:hAnsi="Arial" w:cs="Arial"/>
                    </w:rPr>
                    <w:t xml:space="preserve">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deixar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baleiros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os premios, así como a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rexeitar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para concurso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calquera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obra que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non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se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axuste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ás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presentes bases. As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súas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decisións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serán inapelables.</w:t>
                  </w: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0" w:afterAutospacing="0"/>
                    <w:jc w:val="both"/>
                    <w:rPr>
                      <w:rFonts w:ascii="Arial" w:hAnsi="Arial" w:cs="Arial"/>
                    </w:rPr>
                  </w:pPr>
                </w:p>
                <w:p w:rsidR="00F154C7" w:rsidRPr="00F154C7" w:rsidRDefault="00F154C7" w:rsidP="00F154C7">
                  <w:pPr>
                    <w:pStyle w:val="NormalWeb"/>
                    <w:shd w:val="clear" w:color="auto" w:fill="FFFFFF"/>
                    <w:spacing w:after="300" w:afterAutospacing="0" w:line="405" w:lineRule="atLeast"/>
                    <w:jc w:val="both"/>
                    <w:rPr>
                      <w:rFonts w:ascii="Arial" w:hAnsi="Arial" w:cs="Arial"/>
                    </w:rPr>
                  </w:pPr>
                  <w:r w:rsidRPr="00F154C7">
                    <w:rPr>
                      <w:rFonts w:ascii="Arial" w:hAnsi="Arial" w:cs="Arial"/>
                    </w:rPr>
                    <w:t xml:space="preserve">10ª.- A participación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neste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procedemento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implica a aceptación total das </w:t>
                  </w:r>
                  <w:proofErr w:type="spellStart"/>
                  <w:r w:rsidRPr="00F154C7">
                    <w:rPr>
                      <w:rFonts w:ascii="Arial" w:hAnsi="Arial" w:cs="Arial"/>
                    </w:rPr>
                    <w:t>súas</w:t>
                  </w:r>
                  <w:proofErr w:type="spellEnd"/>
                  <w:r w:rsidRPr="00F154C7">
                    <w:rPr>
                      <w:rFonts w:ascii="Arial" w:hAnsi="Arial" w:cs="Arial"/>
                    </w:rPr>
                    <w:t xml:space="preserve"> bases. </w:t>
                  </w:r>
                </w:p>
                <w:p w:rsidR="00F154C7" w:rsidRPr="00F154C7" w:rsidRDefault="00F154C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54C7" w:rsidRDefault="00F154C7" w:rsidP="00F154C7">
      <w:pPr>
        <w:pStyle w:val="NormalWeb"/>
        <w:shd w:val="clear" w:color="auto" w:fill="FFFFFF"/>
        <w:spacing w:after="300" w:afterAutospacing="0" w:line="405" w:lineRule="atLeast"/>
        <w:jc w:val="both"/>
        <w:rPr>
          <w:rFonts w:ascii="Arial" w:hAnsi="Arial" w:cs="Arial"/>
          <w:sz w:val="22"/>
          <w:szCs w:val="22"/>
        </w:rPr>
      </w:pPr>
    </w:p>
    <w:p w:rsidR="00F154C7" w:rsidRPr="00F154C7" w:rsidRDefault="00F154C7" w:rsidP="00F154C7">
      <w:pPr>
        <w:pStyle w:val="NormalWeb"/>
        <w:shd w:val="clear" w:color="auto" w:fill="FFFFFF"/>
        <w:spacing w:after="300" w:afterAutospacing="0" w:line="405" w:lineRule="atLeast"/>
        <w:jc w:val="both"/>
        <w:rPr>
          <w:rFonts w:ascii="Arial" w:hAnsi="Arial" w:cs="Arial"/>
          <w:sz w:val="22"/>
          <w:szCs w:val="22"/>
        </w:rPr>
      </w:pPr>
    </w:p>
    <w:sectPr w:rsidR="00F154C7" w:rsidRPr="00F154C7" w:rsidSect="00934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183"/>
    <w:rsid w:val="00005087"/>
    <w:rsid w:val="000246ED"/>
    <w:rsid w:val="000F1701"/>
    <w:rsid w:val="00142183"/>
    <w:rsid w:val="003B3D21"/>
    <w:rsid w:val="004E7065"/>
    <w:rsid w:val="005F661E"/>
    <w:rsid w:val="00773FF8"/>
    <w:rsid w:val="00783DC0"/>
    <w:rsid w:val="007C689C"/>
    <w:rsid w:val="008B4D58"/>
    <w:rsid w:val="008D71F2"/>
    <w:rsid w:val="00924708"/>
    <w:rsid w:val="0093421A"/>
    <w:rsid w:val="00997ABB"/>
    <w:rsid w:val="009A51B7"/>
    <w:rsid w:val="00B701C3"/>
    <w:rsid w:val="00E515B8"/>
    <w:rsid w:val="00F03E5F"/>
    <w:rsid w:val="00F1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1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1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42183"/>
    <w:rPr>
      <w:b/>
      <w:bCs/>
    </w:rPr>
  </w:style>
  <w:style w:type="character" w:customStyle="1" w:styleId="apple-converted-space">
    <w:name w:val="apple-converted-space"/>
    <w:basedOn w:val="Fuentedeprrafopredeter"/>
    <w:rsid w:val="00142183"/>
  </w:style>
  <w:style w:type="character" w:styleId="Hipervnculo">
    <w:name w:val="Hyperlink"/>
    <w:basedOn w:val="Fuentedeprrafopredeter"/>
    <w:uiPriority w:val="99"/>
    <w:unhideWhenUsed/>
    <w:rsid w:val="00924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6</cp:revision>
  <dcterms:created xsi:type="dcterms:W3CDTF">2021-02-24T17:04:00Z</dcterms:created>
  <dcterms:modified xsi:type="dcterms:W3CDTF">2021-03-05T17:36:00Z</dcterms:modified>
</cp:coreProperties>
</file>